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D3" w:rsidRPr="00D3292E" w:rsidRDefault="00C13BD3" w:rsidP="00C13BD3">
      <w:pPr>
        <w:jc w:val="center"/>
        <w:rPr>
          <w:rFonts w:ascii="Arial" w:hAnsi="Arial" w:cs="Arial"/>
          <w:szCs w:val="24"/>
        </w:rPr>
      </w:pPr>
    </w:p>
    <w:p w:rsidR="00C13BD3" w:rsidRPr="00D3292E" w:rsidRDefault="00C13BD3" w:rsidP="00C13BD3">
      <w:pPr>
        <w:jc w:val="center"/>
        <w:rPr>
          <w:rFonts w:ascii="Arial" w:hAnsi="Arial" w:cs="Arial"/>
          <w:b/>
          <w:szCs w:val="24"/>
        </w:rPr>
      </w:pPr>
      <w:r w:rsidRPr="00D3292E">
        <w:rPr>
          <w:rFonts w:ascii="Arial" w:hAnsi="Arial" w:cs="Arial"/>
          <w:b/>
          <w:szCs w:val="24"/>
        </w:rPr>
        <w:t>Pre-</w:t>
      </w:r>
      <w:r w:rsidR="00E97CFC">
        <w:rPr>
          <w:rFonts w:ascii="Arial" w:hAnsi="Arial" w:cs="Arial"/>
          <w:b/>
          <w:szCs w:val="24"/>
        </w:rPr>
        <w:t>P</w:t>
      </w:r>
      <w:bookmarkStart w:id="0" w:name="_GoBack"/>
      <w:bookmarkEnd w:id="0"/>
      <w:r w:rsidR="00285A12">
        <w:rPr>
          <w:rFonts w:ascii="Arial" w:hAnsi="Arial" w:cs="Arial"/>
          <w:b/>
          <w:szCs w:val="24"/>
        </w:rPr>
        <w:t>rocedure</w:t>
      </w:r>
      <w:r w:rsidRPr="00D3292E">
        <w:rPr>
          <w:rFonts w:ascii="Arial" w:hAnsi="Arial" w:cs="Arial"/>
          <w:b/>
          <w:szCs w:val="24"/>
        </w:rPr>
        <w:t xml:space="preserve"> advice for dogs</w:t>
      </w:r>
    </w:p>
    <w:p w:rsidR="00C13BD3" w:rsidRPr="00D3292E" w:rsidRDefault="00C13BD3" w:rsidP="00C13BD3">
      <w:pPr>
        <w:rPr>
          <w:rFonts w:ascii="Arial" w:hAnsi="Arial" w:cs="Arial"/>
          <w:b/>
          <w:szCs w:val="24"/>
        </w:rPr>
      </w:pPr>
      <w:r w:rsidRPr="00D3292E">
        <w:rPr>
          <w:rFonts w:ascii="Arial" w:hAnsi="Arial" w:cs="Arial"/>
          <w:b/>
          <w:szCs w:val="24"/>
        </w:rPr>
        <w:t>The evening before:</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 xml:space="preserve">Administer </w:t>
      </w:r>
      <w:r w:rsidR="00513E07">
        <w:rPr>
          <w:rFonts w:ascii="Arial" w:hAnsi="Arial" w:cs="Arial"/>
          <w:szCs w:val="24"/>
        </w:rPr>
        <w:t xml:space="preserve">any </w:t>
      </w:r>
      <w:r w:rsidRPr="00D3292E">
        <w:rPr>
          <w:rFonts w:ascii="Arial" w:hAnsi="Arial" w:cs="Arial"/>
          <w:szCs w:val="24"/>
        </w:rPr>
        <w:t>medication</w:t>
      </w:r>
      <w:r w:rsidR="00513E07">
        <w:rPr>
          <w:rFonts w:ascii="Arial" w:hAnsi="Arial" w:cs="Arial"/>
          <w:szCs w:val="24"/>
        </w:rPr>
        <w:t>s</w:t>
      </w:r>
      <w:r w:rsidRPr="00D3292E">
        <w:rPr>
          <w:rFonts w:ascii="Arial" w:hAnsi="Arial" w:cs="Arial"/>
          <w:szCs w:val="24"/>
        </w:rPr>
        <w:t xml:space="preserve"> as normal – unless your vet has specified not to.</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 xml:space="preserve">Feed </w:t>
      </w:r>
      <w:r w:rsidR="008E4C48">
        <w:rPr>
          <w:rFonts w:ascii="Arial" w:hAnsi="Arial" w:cs="Arial"/>
          <w:szCs w:val="24"/>
        </w:rPr>
        <w:t>your pet</w:t>
      </w:r>
      <w:r w:rsidRPr="00D3292E">
        <w:rPr>
          <w:rFonts w:ascii="Arial" w:hAnsi="Arial" w:cs="Arial"/>
          <w:szCs w:val="24"/>
        </w:rPr>
        <w:t xml:space="preserve"> as normal up to 9pm at night.</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N</w:t>
      </w:r>
      <w:r w:rsidR="00CB0965">
        <w:rPr>
          <w:rFonts w:ascii="Arial" w:hAnsi="Arial" w:cs="Arial"/>
          <w:szCs w:val="24"/>
        </w:rPr>
        <w:t>o food,</w:t>
      </w:r>
      <w:r w:rsidRPr="00D3292E">
        <w:rPr>
          <w:rFonts w:ascii="Arial" w:hAnsi="Arial" w:cs="Arial"/>
          <w:szCs w:val="24"/>
        </w:rPr>
        <w:t xml:space="preserve"> milk or titbits should be given after this time.</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D</w:t>
      </w:r>
      <w:r w:rsidR="00CB0965">
        <w:rPr>
          <w:rFonts w:ascii="Arial" w:hAnsi="Arial" w:cs="Arial"/>
          <w:szCs w:val="24"/>
        </w:rPr>
        <w:t>o not remove water -</w:t>
      </w:r>
      <w:r w:rsidRPr="00D3292E">
        <w:rPr>
          <w:rFonts w:ascii="Arial" w:hAnsi="Arial" w:cs="Arial"/>
          <w:szCs w:val="24"/>
        </w:rPr>
        <w:t xml:space="preserve"> this should be available until you bring </w:t>
      </w:r>
      <w:r w:rsidR="008E4C48">
        <w:rPr>
          <w:rFonts w:ascii="Arial" w:hAnsi="Arial" w:cs="Arial"/>
          <w:szCs w:val="24"/>
        </w:rPr>
        <w:t>them</w:t>
      </w:r>
      <w:r w:rsidRPr="00D3292E">
        <w:rPr>
          <w:rFonts w:ascii="Arial" w:hAnsi="Arial" w:cs="Arial"/>
          <w:szCs w:val="24"/>
        </w:rPr>
        <w:t xml:space="preserve"> to the surgery.</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 xml:space="preserve">Exercise </w:t>
      </w:r>
      <w:r w:rsidR="008E4C48">
        <w:rPr>
          <w:rFonts w:ascii="Arial" w:hAnsi="Arial" w:cs="Arial"/>
          <w:szCs w:val="24"/>
        </w:rPr>
        <w:t>your dog</w:t>
      </w:r>
      <w:r w:rsidRPr="00D3292E">
        <w:rPr>
          <w:rFonts w:ascii="Arial" w:hAnsi="Arial" w:cs="Arial"/>
          <w:szCs w:val="24"/>
        </w:rPr>
        <w:t xml:space="preserve"> as normal</w:t>
      </w:r>
    </w:p>
    <w:p w:rsidR="00C13BD3" w:rsidRPr="00D3292E" w:rsidRDefault="00C13BD3" w:rsidP="00C13BD3">
      <w:pPr>
        <w:ind w:left="360"/>
        <w:jc w:val="center"/>
        <w:rPr>
          <w:rFonts w:ascii="Arial" w:hAnsi="Arial" w:cs="Arial"/>
          <w:szCs w:val="24"/>
        </w:rPr>
      </w:pPr>
    </w:p>
    <w:p w:rsidR="00C13BD3" w:rsidRPr="00D3292E" w:rsidRDefault="00C13BD3" w:rsidP="00C13BD3">
      <w:pPr>
        <w:rPr>
          <w:rFonts w:ascii="Arial" w:hAnsi="Arial" w:cs="Arial"/>
          <w:b/>
          <w:szCs w:val="24"/>
        </w:rPr>
      </w:pPr>
      <w:r w:rsidRPr="00D3292E">
        <w:rPr>
          <w:rFonts w:ascii="Arial" w:hAnsi="Arial" w:cs="Arial"/>
          <w:b/>
          <w:szCs w:val="24"/>
        </w:rPr>
        <w:t>On the morning of the anaesthetic</w:t>
      </w:r>
    </w:p>
    <w:p w:rsidR="00361CE3" w:rsidRPr="00D3292E" w:rsidRDefault="00361CE3" w:rsidP="00361CE3">
      <w:pPr>
        <w:numPr>
          <w:ilvl w:val="0"/>
          <w:numId w:val="5"/>
        </w:numPr>
        <w:rPr>
          <w:rFonts w:ascii="Arial" w:hAnsi="Arial" w:cs="Arial"/>
          <w:b/>
          <w:szCs w:val="24"/>
        </w:rPr>
      </w:pPr>
      <w:r w:rsidRPr="00D3292E">
        <w:rPr>
          <w:rFonts w:ascii="Arial" w:hAnsi="Arial" w:cs="Arial"/>
          <w:szCs w:val="24"/>
        </w:rPr>
        <w:t>Please</w:t>
      </w:r>
      <w:r w:rsidR="00C13BD3" w:rsidRPr="00D3292E">
        <w:rPr>
          <w:rFonts w:ascii="Arial" w:hAnsi="Arial" w:cs="Arial"/>
          <w:szCs w:val="24"/>
        </w:rPr>
        <w:t xml:space="preserve"> take </w:t>
      </w:r>
      <w:r w:rsidR="008E4C48">
        <w:rPr>
          <w:rFonts w:ascii="Arial" w:hAnsi="Arial" w:cs="Arial"/>
          <w:szCs w:val="24"/>
        </w:rPr>
        <w:t>your pet</w:t>
      </w:r>
      <w:r w:rsidR="00C13BD3" w:rsidRPr="00D3292E">
        <w:rPr>
          <w:rFonts w:ascii="Arial" w:hAnsi="Arial" w:cs="Arial"/>
          <w:szCs w:val="24"/>
        </w:rPr>
        <w:t xml:space="preserve"> out to the toilet before coming to the surgery.</w:t>
      </w:r>
    </w:p>
    <w:p w:rsidR="00361CE3" w:rsidRPr="00D3292E" w:rsidRDefault="00C13BD3" w:rsidP="00361CE3">
      <w:pPr>
        <w:numPr>
          <w:ilvl w:val="0"/>
          <w:numId w:val="5"/>
        </w:numPr>
        <w:rPr>
          <w:rFonts w:ascii="Arial" w:hAnsi="Arial" w:cs="Arial"/>
          <w:b/>
          <w:szCs w:val="24"/>
        </w:rPr>
      </w:pPr>
      <w:r w:rsidRPr="00D3292E">
        <w:rPr>
          <w:rFonts w:ascii="Arial" w:hAnsi="Arial" w:cs="Arial"/>
          <w:szCs w:val="24"/>
        </w:rPr>
        <w:t xml:space="preserve">Please bring </w:t>
      </w:r>
      <w:r w:rsidR="008E4C48">
        <w:rPr>
          <w:rFonts w:ascii="Arial" w:hAnsi="Arial" w:cs="Arial"/>
          <w:szCs w:val="24"/>
        </w:rPr>
        <w:t>them</w:t>
      </w:r>
      <w:r w:rsidRPr="00D3292E">
        <w:rPr>
          <w:rFonts w:ascii="Arial" w:hAnsi="Arial" w:cs="Arial"/>
          <w:szCs w:val="24"/>
        </w:rPr>
        <w:t xml:space="preserve"> to the surgery with a suitable collar and lead</w:t>
      </w:r>
      <w:r w:rsidR="00361CE3" w:rsidRPr="00D3292E">
        <w:rPr>
          <w:rFonts w:ascii="Arial" w:hAnsi="Arial" w:cs="Arial"/>
          <w:szCs w:val="24"/>
        </w:rPr>
        <w:t>,</w:t>
      </w:r>
    </w:p>
    <w:p w:rsidR="00361CE3" w:rsidRPr="00D3292E" w:rsidRDefault="00361CE3" w:rsidP="00361CE3">
      <w:pPr>
        <w:ind w:left="360"/>
        <w:rPr>
          <w:rFonts w:ascii="Arial" w:hAnsi="Arial" w:cs="Arial"/>
          <w:szCs w:val="24"/>
        </w:rPr>
      </w:pPr>
      <w:r w:rsidRPr="00D3292E">
        <w:rPr>
          <w:rFonts w:ascii="Arial" w:hAnsi="Arial" w:cs="Arial"/>
          <w:szCs w:val="24"/>
        </w:rPr>
        <w:t xml:space="preserve">                                                   </w:t>
      </w:r>
    </w:p>
    <w:p w:rsidR="00361CE3" w:rsidRPr="00D3292E" w:rsidRDefault="00361CE3" w:rsidP="00361CE3">
      <w:pPr>
        <w:ind w:left="360"/>
        <w:jc w:val="center"/>
        <w:rPr>
          <w:rFonts w:ascii="Arial" w:hAnsi="Arial" w:cs="Arial"/>
          <w:szCs w:val="24"/>
        </w:rPr>
      </w:pPr>
      <w:r w:rsidRPr="00D3292E">
        <w:rPr>
          <w:rFonts w:ascii="Arial" w:hAnsi="Arial" w:cs="Arial"/>
          <w:szCs w:val="24"/>
        </w:rPr>
        <w:t>At………………………am, on……………………………</w:t>
      </w:r>
    </w:p>
    <w:p w:rsidR="00C13BD3" w:rsidRPr="00D3292E" w:rsidRDefault="00361CE3" w:rsidP="00361CE3">
      <w:pPr>
        <w:rPr>
          <w:rFonts w:ascii="Arial" w:hAnsi="Arial" w:cs="Arial"/>
          <w:b/>
          <w:szCs w:val="24"/>
        </w:rPr>
      </w:pPr>
      <w:r w:rsidRPr="00D3292E">
        <w:rPr>
          <w:rFonts w:ascii="Arial" w:hAnsi="Arial" w:cs="Arial"/>
          <w:b/>
          <w:szCs w:val="24"/>
        </w:rPr>
        <w:t>At the surgery</w:t>
      </w:r>
    </w:p>
    <w:p w:rsidR="00D3292E" w:rsidRPr="00D3292E" w:rsidRDefault="00C13BD3" w:rsidP="00D3292E">
      <w:pPr>
        <w:numPr>
          <w:ilvl w:val="0"/>
          <w:numId w:val="6"/>
        </w:numPr>
        <w:rPr>
          <w:rFonts w:ascii="Arial" w:hAnsi="Arial" w:cs="Arial"/>
          <w:szCs w:val="24"/>
        </w:rPr>
      </w:pPr>
      <w:r w:rsidRPr="00D3292E">
        <w:rPr>
          <w:rFonts w:ascii="Arial" w:hAnsi="Arial" w:cs="Arial"/>
          <w:szCs w:val="24"/>
        </w:rPr>
        <w:t>The reception staff will weigh</w:t>
      </w:r>
      <w:r w:rsidR="009A2920">
        <w:rPr>
          <w:rFonts w:ascii="Arial" w:hAnsi="Arial" w:cs="Arial"/>
          <w:szCs w:val="24"/>
        </w:rPr>
        <w:t xml:space="preserve"> </w:t>
      </w:r>
      <w:proofErr w:type="gramStart"/>
      <w:r w:rsidR="008E4C48">
        <w:rPr>
          <w:rFonts w:ascii="Arial" w:hAnsi="Arial" w:cs="Arial"/>
          <w:szCs w:val="24"/>
        </w:rPr>
        <w:t>them</w:t>
      </w:r>
      <w:r w:rsidRPr="00D3292E">
        <w:rPr>
          <w:rFonts w:ascii="Arial" w:hAnsi="Arial" w:cs="Arial"/>
          <w:szCs w:val="24"/>
        </w:rPr>
        <w:t>,</w:t>
      </w:r>
      <w:proofErr w:type="gramEnd"/>
      <w:r w:rsidRPr="00D3292E">
        <w:rPr>
          <w:rFonts w:ascii="Arial" w:hAnsi="Arial" w:cs="Arial"/>
          <w:szCs w:val="24"/>
        </w:rPr>
        <w:t xml:space="preserve"> this is so medicines can be give accurately.</w:t>
      </w:r>
    </w:p>
    <w:p w:rsidR="00D3292E" w:rsidRPr="00D3292E" w:rsidRDefault="00D3292E" w:rsidP="00D3292E">
      <w:pPr>
        <w:numPr>
          <w:ilvl w:val="0"/>
          <w:numId w:val="6"/>
        </w:numPr>
        <w:rPr>
          <w:rFonts w:ascii="Arial" w:hAnsi="Arial" w:cs="Arial"/>
          <w:szCs w:val="24"/>
        </w:rPr>
      </w:pPr>
      <w:r w:rsidRPr="00D3292E">
        <w:rPr>
          <w:rFonts w:ascii="Arial" w:hAnsi="Arial" w:cs="Arial"/>
          <w:szCs w:val="24"/>
        </w:rPr>
        <w:t>You will be asked to complete</w:t>
      </w:r>
      <w:r w:rsidR="00C13BD3" w:rsidRPr="00D3292E">
        <w:rPr>
          <w:rFonts w:ascii="Arial" w:hAnsi="Arial" w:cs="Arial"/>
          <w:szCs w:val="24"/>
        </w:rPr>
        <w:t xml:space="preserve"> a consent form – this is necessary before we can undertake any procedures.</w:t>
      </w:r>
    </w:p>
    <w:p w:rsidR="00D3292E" w:rsidRPr="00D3292E" w:rsidRDefault="00D3292E" w:rsidP="00D3292E">
      <w:pPr>
        <w:numPr>
          <w:ilvl w:val="0"/>
          <w:numId w:val="6"/>
        </w:numPr>
        <w:rPr>
          <w:rFonts w:ascii="Arial" w:hAnsi="Arial" w:cs="Arial"/>
          <w:szCs w:val="24"/>
        </w:rPr>
      </w:pPr>
      <w:r w:rsidRPr="00D3292E">
        <w:rPr>
          <w:rFonts w:ascii="Arial" w:hAnsi="Arial" w:cs="Arial"/>
          <w:szCs w:val="24"/>
        </w:rPr>
        <w:t xml:space="preserve">It is </w:t>
      </w:r>
      <w:r w:rsidRPr="00D3292E">
        <w:rPr>
          <w:rFonts w:ascii="Arial" w:hAnsi="Arial" w:cs="Arial"/>
          <w:b/>
          <w:szCs w:val="24"/>
        </w:rPr>
        <w:t>vital</w:t>
      </w:r>
      <w:r w:rsidRPr="00D3292E">
        <w:rPr>
          <w:rFonts w:ascii="Arial" w:hAnsi="Arial" w:cs="Arial"/>
          <w:szCs w:val="24"/>
        </w:rPr>
        <w:t xml:space="preserve"> that the surgery can contact you during the day. Please ensure that you give the practice all relevant phone numbers, where you can be contacted anytime throughout the day.</w:t>
      </w:r>
    </w:p>
    <w:p w:rsidR="00D3292E" w:rsidRPr="00D3292E" w:rsidRDefault="00D3292E" w:rsidP="00D3292E">
      <w:pPr>
        <w:numPr>
          <w:ilvl w:val="0"/>
          <w:numId w:val="6"/>
        </w:numPr>
        <w:rPr>
          <w:rFonts w:ascii="Arial" w:hAnsi="Arial" w:cs="Arial"/>
          <w:szCs w:val="24"/>
        </w:rPr>
      </w:pPr>
      <w:r w:rsidRPr="00D3292E">
        <w:rPr>
          <w:rFonts w:ascii="Arial" w:hAnsi="Arial" w:cs="Arial"/>
          <w:szCs w:val="24"/>
        </w:rPr>
        <w:t xml:space="preserve">The vet will examine </w:t>
      </w:r>
      <w:r w:rsidR="008E4C48">
        <w:rPr>
          <w:rFonts w:ascii="Arial" w:hAnsi="Arial" w:cs="Arial"/>
          <w:szCs w:val="24"/>
        </w:rPr>
        <w:t>your pet</w:t>
      </w:r>
      <w:r w:rsidRPr="00D3292E">
        <w:rPr>
          <w:rFonts w:ascii="Arial" w:hAnsi="Arial" w:cs="Arial"/>
          <w:noProof/>
          <w:szCs w:val="24"/>
        </w:rPr>
        <w:t xml:space="preserve"> </w:t>
      </w:r>
      <w:r w:rsidRPr="00D3292E">
        <w:rPr>
          <w:rFonts w:ascii="Arial" w:hAnsi="Arial" w:cs="Arial"/>
          <w:szCs w:val="24"/>
        </w:rPr>
        <w:t>- please allow enough time for the vet to check and admit</w:t>
      </w:r>
      <w:r w:rsidR="008E4C48">
        <w:rPr>
          <w:rFonts w:ascii="Arial" w:hAnsi="Arial" w:cs="Arial"/>
          <w:noProof/>
          <w:szCs w:val="24"/>
        </w:rPr>
        <w:t xml:space="preserve"> them</w:t>
      </w:r>
      <w:r w:rsidRPr="00D3292E">
        <w:rPr>
          <w:rFonts w:ascii="Arial" w:hAnsi="Arial" w:cs="Arial"/>
          <w:szCs w:val="24"/>
        </w:rPr>
        <w:t>.</w:t>
      </w:r>
    </w:p>
    <w:p w:rsidR="00D3292E" w:rsidRPr="00D3292E" w:rsidRDefault="00D3292E" w:rsidP="00C13BD3">
      <w:pPr>
        <w:ind w:left="360"/>
        <w:jc w:val="center"/>
        <w:rPr>
          <w:rFonts w:ascii="Arial" w:hAnsi="Arial" w:cs="Arial"/>
          <w:szCs w:val="24"/>
        </w:rPr>
      </w:pPr>
    </w:p>
    <w:p w:rsidR="00D3292E" w:rsidRPr="00D3292E" w:rsidRDefault="00D3292E" w:rsidP="00D3292E">
      <w:pPr>
        <w:rPr>
          <w:rFonts w:ascii="Arial" w:hAnsi="Arial" w:cs="Arial"/>
          <w:b/>
          <w:szCs w:val="24"/>
        </w:rPr>
      </w:pPr>
      <w:r w:rsidRPr="00D3292E">
        <w:rPr>
          <w:rFonts w:ascii="Arial" w:hAnsi="Arial" w:cs="Arial"/>
          <w:b/>
          <w:szCs w:val="24"/>
        </w:rPr>
        <w:t>Additional:</w:t>
      </w:r>
    </w:p>
    <w:p w:rsidR="002E2020" w:rsidRDefault="002E2020" w:rsidP="002E2020">
      <w:pPr>
        <w:numPr>
          <w:ilvl w:val="0"/>
          <w:numId w:val="11"/>
        </w:numPr>
        <w:rPr>
          <w:rFonts w:ascii="Arial" w:hAnsi="Arial" w:cs="Arial"/>
          <w:szCs w:val="24"/>
        </w:rPr>
      </w:pPr>
      <w:r>
        <w:rPr>
          <w:rFonts w:ascii="Arial" w:hAnsi="Arial" w:cs="Arial"/>
          <w:szCs w:val="24"/>
        </w:rPr>
        <w:t>If live fleas are found on your pet we will administer appropriate treatment and charge accordingly</w:t>
      </w:r>
    </w:p>
    <w:p w:rsidR="00711237" w:rsidRDefault="00D3292E" w:rsidP="00987AE6">
      <w:pPr>
        <w:numPr>
          <w:ilvl w:val="0"/>
          <w:numId w:val="8"/>
        </w:numPr>
        <w:rPr>
          <w:rFonts w:ascii="Arial" w:hAnsi="Arial" w:cs="Arial"/>
          <w:szCs w:val="24"/>
        </w:rPr>
      </w:pPr>
      <w:r w:rsidRPr="00D3292E">
        <w:rPr>
          <w:rFonts w:ascii="Arial" w:hAnsi="Arial" w:cs="Arial"/>
          <w:szCs w:val="24"/>
        </w:rPr>
        <w:t>Is your</w:t>
      </w:r>
      <w:r w:rsidR="00757EA3">
        <w:rPr>
          <w:rFonts w:ascii="Arial" w:hAnsi="Arial" w:cs="Arial"/>
          <w:szCs w:val="24"/>
        </w:rPr>
        <w:t xml:space="preserve"> pet </w:t>
      </w:r>
      <w:proofErr w:type="spellStart"/>
      <w:r w:rsidR="00757EA3">
        <w:rPr>
          <w:rFonts w:ascii="Arial" w:hAnsi="Arial" w:cs="Arial"/>
          <w:szCs w:val="24"/>
        </w:rPr>
        <w:t>microchipped</w:t>
      </w:r>
      <w:proofErr w:type="spellEnd"/>
      <w:r w:rsidR="00757EA3">
        <w:rPr>
          <w:rFonts w:ascii="Arial" w:hAnsi="Arial" w:cs="Arial"/>
          <w:szCs w:val="24"/>
        </w:rPr>
        <w:t>? For only £19.71*</w:t>
      </w:r>
      <w:r w:rsidRPr="00D3292E">
        <w:rPr>
          <w:rFonts w:ascii="Arial" w:hAnsi="Arial" w:cs="Arial"/>
          <w:szCs w:val="24"/>
        </w:rPr>
        <w:t xml:space="preserve"> your pet can be fitted with a tiny microchip with an identification code unique to you and your pet. It is injected under the skin. If your pet is lost or stolen all veterinary surgeons/dog pounds and the police have scanners which will read the microchip barcode and help reunite you with your pet.</w:t>
      </w:r>
    </w:p>
    <w:p w:rsidR="00987AE6" w:rsidRDefault="00D3292E" w:rsidP="00987AE6">
      <w:pPr>
        <w:numPr>
          <w:ilvl w:val="0"/>
          <w:numId w:val="8"/>
        </w:numPr>
        <w:rPr>
          <w:rFonts w:ascii="Arial" w:hAnsi="Arial" w:cs="Arial"/>
          <w:szCs w:val="24"/>
        </w:rPr>
      </w:pPr>
      <w:r w:rsidRPr="00D3292E">
        <w:rPr>
          <w:rFonts w:ascii="Arial" w:hAnsi="Arial" w:cs="Arial"/>
          <w:szCs w:val="24"/>
        </w:rPr>
        <w:t>Is your pet insured? In many cases (though not all) we can claim directly from your insurance company. If you would like us to do this we will need to see an up to date insurance schedule before your pet’s procedure is carried out and have a signed claim form from yourself. The policy excess will be payable to us at the time of treatment. Please ask for a guidance leaflet.</w:t>
      </w:r>
    </w:p>
    <w:p w:rsidR="00757EA3" w:rsidRPr="00D3292E" w:rsidRDefault="00757EA3" w:rsidP="00757EA3">
      <w:pPr>
        <w:rPr>
          <w:rFonts w:ascii="Arial" w:hAnsi="Arial" w:cs="Arial"/>
          <w:szCs w:val="24"/>
        </w:rPr>
      </w:pPr>
      <w:r>
        <w:rPr>
          <w:rFonts w:ascii="Arial" w:hAnsi="Arial" w:cs="Arial"/>
          <w:szCs w:val="24"/>
        </w:rPr>
        <w:t>*All prices assume Loyalty Card discount applies</w:t>
      </w:r>
    </w:p>
    <w:sectPr w:rsidR="00757EA3" w:rsidRPr="00D3292E" w:rsidSect="00A16C62">
      <w:headerReference w:type="first" r:id="rId8"/>
      <w:footerReference w:type="first" r:id="rId9"/>
      <w:pgSz w:w="11907" w:h="16839" w:code="9"/>
      <w:pgMar w:top="720" w:right="720" w:bottom="720" w:left="720" w:header="1928"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43" w:rsidRDefault="005F0243" w:rsidP="009C3AC2">
      <w:r>
        <w:separator/>
      </w:r>
    </w:p>
  </w:endnote>
  <w:endnote w:type="continuationSeparator" w:id="0">
    <w:p w:rsidR="005F0243" w:rsidRDefault="005F0243" w:rsidP="009C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CC" w:rsidRPr="00A16C62" w:rsidRDefault="008E4C48" w:rsidP="00C13BD3">
    <w:pPr>
      <w:pStyle w:val="Noparagraphstyle"/>
      <w:jc w:val="right"/>
      <w:rPr>
        <w:rFonts w:ascii="Arial" w:hAnsi="Arial" w:cs="Arial"/>
      </w:rPr>
    </w:pPr>
    <w:r>
      <w:rPr>
        <w:rFonts w:ascii="Arial" w:hAnsi="Arial" w:cs="Arial"/>
        <w:color w:val="auto"/>
        <w:sz w:val="16"/>
        <w:szCs w:val="16"/>
      </w:rPr>
      <w:t xml:space="preserve">Blank </w:t>
    </w:r>
    <w:r w:rsidR="00C13BD3">
      <w:rPr>
        <w:rFonts w:ascii="Arial" w:hAnsi="Arial" w:cs="Arial"/>
        <w:color w:val="auto"/>
        <w:sz w:val="16"/>
        <w:szCs w:val="16"/>
      </w:rPr>
      <w:t>Pre-</w:t>
    </w:r>
    <w:r w:rsidR="00285A12">
      <w:rPr>
        <w:rFonts w:ascii="Arial" w:hAnsi="Arial" w:cs="Arial"/>
        <w:color w:val="auto"/>
        <w:sz w:val="16"/>
        <w:szCs w:val="16"/>
      </w:rPr>
      <w:t>Procedure</w:t>
    </w:r>
    <w:r w:rsidR="002E2020">
      <w:rPr>
        <w:rFonts w:ascii="Arial" w:hAnsi="Arial" w:cs="Arial"/>
        <w:color w:val="auto"/>
        <w:sz w:val="16"/>
        <w:szCs w:val="16"/>
      </w:rPr>
      <w:t xml:space="preserve"> Advice For Dogs v1.5</w:t>
    </w:r>
    <w:r w:rsidR="003953CC" w:rsidRPr="00A16C62">
      <w:rPr>
        <w:rFonts w:ascii="Arial" w:hAnsi="Arial" w:cs="Arial"/>
        <w:color w:val="au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43" w:rsidRDefault="005F0243" w:rsidP="009C3AC2">
      <w:r>
        <w:separator/>
      </w:r>
    </w:p>
  </w:footnote>
  <w:footnote w:type="continuationSeparator" w:id="0">
    <w:p w:rsidR="005F0243" w:rsidRDefault="005F0243" w:rsidP="009C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CC" w:rsidRDefault="00E97CF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0;margin-top:-82pt;width:340.15pt;height:92.1pt;z-index:251657728;mso-position-horizontal:center">
          <v:imagedata r:id="rId1" o:title="Logo header Grey 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E37"/>
    <w:multiLevelType w:val="hybridMultilevel"/>
    <w:tmpl w:val="1F821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310AA"/>
    <w:multiLevelType w:val="hybridMultilevel"/>
    <w:tmpl w:val="0C441036"/>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D4ECA"/>
    <w:multiLevelType w:val="hybridMultilevel"/>
    <w:tmpl w:val="E2D8009E"/>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E0443"/>
    <w:multiLevelType w:val="hybridMultilevel"/>
    <w:tmpl w:val="4E2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E29D9"/>
    <w:multiLevelType w:val="hybridMultilevel"/>
    <w:tmpl w:val="06CE6DE8"/>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E15C2"/>
    <w:multiLevelType w:val="hybridMultilevel"/>
    <w:tmpl w:val="AEA6C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EE3BBB"/>
    <w:multiLevelType w:val="hybridMultilevel"/>
    <w:tmpl w:val="86587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512E40"/>
    <w:multiLevelType w:val="hybridMultilevel"/>
    <w:tmpl w:val="0E3C5BDE"/>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94A10"/>
    <w:multiLevelType w:val="hybridMultilevel"/>
    <w:tmpl w:val="108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E57912"/>
    <w:multiLevelType w:val="hybridMultilevel"/>
    <w:tmpl w:val="DDA49096"/>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F169B9"/>
    <w:multiLevelType w:val="hybridMultilevel"/>
    <w:tmpl w:val="57049E60"/>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7"/>
  </w:num>
  <w:num w:numId="6">
    <w:abstractNumId w:val="2"/>
  </w:num>
  <w:num w:numId="7">
    <w:abstractNumId w:val="4"/>
  </w:num>
  <w:num w:numId="8">
    <w:abstractNumId w:val="1"/>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632"/>
    <w:rsid w:val="00013F43"/>
    <w:rsid w:val="000B4736"/>
    <w:rsid w:val="000C3C8F"/>
    <w:rsid w:val="00165764"/>
    <w:rsid w:val="001A25A7"/>
    <w:rsid w:val="001A7323"/>
    <w:rsid w:val="00257310"/>
    <w:rsid w:val="00285A12"/>
    <w:rsid w:val="002E2020"/>
    <w:rsid w:val="00361CE3"/>
    <w:rsid w:val="003953CC"/>
    <w:rsid w:val="003D783E"/>
    <w:rsid w:val="00416863"/>
    <w:rsid w:val="004B7326"/>
    <w:rsid w:val="004C0115"/>
    <w:rsid w:val="004C3B95"/>
    <w:rsid w:val="004E30BA"/>
    <w:rsid w:val="00513E07"/>
    <w:rsid w:val="00542964"/>
    <w:rsid w:val="005C2F7B"/>
    <w:rsid w:val="005F0243"/>
    <w:rsid w:val="006F0C89"/>
    <w:rsid w:val="00711237"/>
    <w:rsid w:val="00757EA3"/>
    <w:rsid w:val="007C218C"/>
    <w:rsid w:val="007D7880"/>
    <w:rsid w:val="00827D32"/>
    <w:rsid w:val="008E4C48"/>
    <w:rsid w:val="00946175"/>
    <w:rsid w:val="009475E6"/>
    <w:rsid w:val="00975EEF"/>
    <w:rsid w:val="009839F4"/>
    <w:rsid w:val="00987AE6"/>
    <w:rsid w:val="009A2920"/>
    <w:rsid w:val="009A2A2E"/>
    <w:rsid w:val="009C3AC2"/>
    <w:rsid w:val="00A16C62"/>
    <w:rsid w:val="00AD7AA3"/>
    <w:rsid w:val="00B16416"/>
    <w:rsid w:val="00B31174"/>
    <w:rsid w:val="00B51207"/>
    <w:rsid w:val="00C13BD3"/>
    <w:rsid w:val="00CB0965"/>
    <w:rsid w:val="00D3292E"/>
    <w:rsid w:val="00DB0DAD"/>
    <w:rsid w:val="00DC5632"/>
    <w:rsid w:val="00DF75FB"/>
    <w:rsid w:val="00DF7ECE"/>
    <w:rsid w:val="00E33FF4"/>
    <w:rsid w:val="00E915E9"/>
    <w:rsid w:val="00E9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C5632"/>
    <w:pPr>
      <w:widowControl w:val="0"/>
      <w:autoSpaceDE w:val="0"/>
      <w:autoSpaceDN w:val="0"/>
      <w:adjustRightInd w:val="0"/>
      <w:spacing w:line="288" w:lineRule="auto"/>
      <w:textAlignment w:val="center"/>
    </w:pPr>
    <w:rPr>
      <w:rFonts w:ascii="Times" w:hAnsi="Times" w:cs="Times"/>
      <w:color w:val="000000"/>
      <w:sz w:val="24"/>
      <w:szCs w:val="24"/>
      <w:lang w:val="en-US" w:eastAsia="en-US" w:bidi="en-US"/>
    </w:rPr>
  </w:style>
  <w:style w:type="paragraph" w:styleId="Header">
    <w:name w:val="header"/>
    <w:basedOn w:val="Normal"/>
    <w:link w:val="HeaderChar"/>
    <w:uiPriority w:val="99"/>
    <w:unhideWhenUsed/>
    <w:rsid w:val="009C3AC2"/>
    <w:pPr>
      <w:tabs>
        <w:tab w:val="center" w:pos="4513"/>
        <w:tab w:val="right" w:pos="9026"/>
      </w:tabs>
    </w:pPr>
  </w:style>
  <w:style w:type="character" w:customStyle="1" w:styleId="HeaderChar">
    <w:name w:val="Header Char"/>
    <w:basedOn w:val="DefaultParagraphFont"/>
    <w:link w:val="Header"/>
    <w:uiPriority w:val="99"/>
    <w:rsid w:val="009C3AC2"/>
    <w:rPr>
      <w:sz w:val="24"/>
      <w:lang w:eastAsia="en-US"/>
    </w:rPr>
  </w:style>
  <w:style w:type="paragraph" w:styleId="Footer">
    <w:name w:val="footer"/>
    <w:basedOn w:val="Normal"/>
    <w:link w:val="FooterChar"/>
    <w:uiPriority w:val="99"/>
    <w:unhideWhenUsed/>
    <w:rsid w:val="009C3AC2"/>
    <w:pPr>
      <w:tabs>
        <w:tab w:val="center" w:pos="4513"/>
        <w:tab w:val="right" w:pos="9026"/>
      </w:tabs>
    </w:pPr>
  </w:style>
  <w:style w:type="character" w:customStyle="1" w:styleId="FooterChar">
    <w:name w:val="Footer Char"/>
    <w:basedOn w:val="DefaultParagraphFont"/>
    <w:link w:val="Footer"/>
    <w:uiPriority w:val="99"/>
    <w:rsid w:val="009C3AC2"/>
    <w:rPr>
      <w:sz w:val="24"/>
      <w:lang w:eastAsia="en-US"/>
    </w:rPr>
  </w:style>
  <w:style w:type="paragraph" w:styleId="BalloonText">
    <w:name w:val="Balloon Text"/>
    <w:basedOn w:val="Normal"/>
    <w:link w:val="BalloonTextChar"/>
    <w:uiPriority w:val="99"/>
    <w:semiHidden/>
    <w:unhideWhenUsed/>
    <w:rsid w:val="00165764"/>
    <w:rPr>
      <w:rFonts w:ascii="Tahoma" w:hAnsi="Tahoma" w:cs="Tahoma"/>
      <w:sz w:val="16"/>
      <w:szCs w:val="16"/>
    </w:rPr>
  </w:style>
  <w:style w:type="character" w:customStyle="1" w:styleId="BalloonTextChar">
    <w:name w:val="Balloon Text Char"/>
    <w:basedOn w:val="DefaultParagraphFont"/>
    <w:link w:val="BalloonText"/>
    <w:uiPriority w:val="99"/>
    <w:semiHidden/>
    <w:rsid w:val="001657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Pre-anaesthetic advice for dogs</vt:lpstr>
    </vt:vector>
  </TitlesOfParts>
  <Company>Silk Group</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Pre-anaesthetic advice for dogs</dc:title>
  <dc:creator>Stuart Edwards</dc:creator>
  <cp:lastModifiedBy>Authorised User</cp:lastModifiedBy>
  <cp:revision>3</cp:revision>
  <cp:lastPrinted>2013-06-20T09:58:00Z</cp:lastPrinted>
  <dcterms:created xsi:type="dcterms:W3CDTF">2014-09-20T11:26:00Z</dcterms:created>
  <dcterms:modified xsi:type="dcterms:W3CDTF">2014-09-20T11:26:00Z</dcterms:modified>
</cp:coreProperties>
</file>